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BDC4" w14:textId="60EEC35E" w:rsidR="0055719A" w:rsidRDefault="00D71B18" w:rsidP="00D71B18">
      <w:pPr>
        <w:pStyle w:val="a3"/>
        <w:rPr>
          <w:rFonts w:ascii="微软雅黑" w:eastAsia="微软雅黑" w:hAnsi="微软雅黑"/>
          <w:sz w:val="44"/>
          <w:szCs w:val="44"/>
        </w:rPr>
      </w:pPr>
      <w:r w:rsidRPr="00D71B18">
        <w:rPr>
          <w:rFonts w:ascii="微软雅黑" w:eastAsia="微软雅黑" w:hAnsi="微软雅黑" w:hint="eastAsia"/>
          <w:sz w:val="44"/>
          <w:szCs w:val="44"/>
        </w:rPr>
        <w:t>AI分割算法使用说明</w:t>
      </w:r>
    </w:p>
    <w:p w14:paraId="190A8901" w14:textId="31EC2936" w:rsidR="00F77F58" w:rsidRPr="00F77F58" w:rsidRDefault="00F77F58" w:rsidP="00F77F58">
      <w:pPr>
        <w:rPr>
          <w:rFonts w:hint="eastAsia"/>
        </w:rPr>
      </w:pPr>
      <w:r>
        <w:rPr>
          <w:rFonts w:hint="eastAsia"/>
        </w:rPr>
        <w:t>总体上和目标检测的使用方法一样，主要有以下几点差别</w:t>
      </w:r>
    </w:p>
    <w:p w14:paraId="3A594652" w14:textId="1ECABA80" w:rsidR="00F77F58" w:rsidRDefault="00F77F58" w:rsidP="004B2B7C">
      <w:pPr>
        <w:pStyle w:val="a9"/>
        <w:numPr>
          <w:ilvl w:val="0"/>
          <w:numId w:val="5"/>
        </w:numPr>
      </w:pPr>
      <w:r>
        <w:rPr>
          <w:rFonts w:hint="eastAsia"/>
        </w:rPr>
        <w:t>新建工程时</w:t>
      </w:r>
      <w:r>
        <w:rPr>
          <w:rFonts w:hint="eastAsia"/>
        </w:rPr>
        <w:t>AI</w:t>
      </w:r>
      <w:r>
        <w:rPr>
          <w:rFonts w:hint="eastAsia"/>
        </w:rPr>
        <w:t>算法类型选择分割检测</w:t>
      </w:r>
    </w:p>
    <w:p w14:paraId="493646A2" w14:textId="75723B49" w:rsidR="00D71B18" w:rsidRDefault="00F77F58" w:rsidP="00F77F58">
      <w:pPr>
        <w:pStyle w:val="a9"/>
        <w:ind w:left="440"/>
      </w:pPr>
      <w:r>
        <w:rPr>
          <w:noProof/>
        </w:rPr>
        <w:drawing>
          <wp:inline distT="0" distB="0" distL="0" distR="0" wp14:anchorId="17458E85" wp14:editId="62794AD2">
            <wp:extent cx="2105025" cy="1866900"/>
            <wp:effectExtent l="0" t="0" r="9525" b="0"/>
            <wp:docPr id="11773854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854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5058" w14:textId="7379F54D" w:rsidR="00F77F58" w:rsidRDefault="00F77F58" w:rsidP="004B2B7C">
      <w:pPr>
        <w:pStyle w:val="a9"/>
        <w:numPr>
          <w:ilvl w:val="0"/>
          <w:numId w:val="5"/>
        </w:numPr>
      </w:pPr>
      <w:r>
        <w:rPr>
          <w:rFonts w:hint="eastAsia"/>
        </w:rPr>
        <w:t>配置训练参数时类别名称无法自动更新，需要手动输入且第一个类别名</w:t>
      </w:r>
      <w:r w:rsidR="004B2B7C">
        <w:rPr>
          <w:rFonts w:hint="eastAsia"/>
        </w:rPr>
        <w:t>必须</w:t>
      </w:r>
      <w:r>
        <w:rPr>
          <w:rFonts w:hint="eastAsia"/>
        </w:rPr>
        <w:t>为</w:t>
      </w:r>
      <w:r>
        <w:rPr>
          <w:rFonts w:hint="eastAsia"/>
        </w:rPr>
        <w:t>_background_</w:t>
      </w:r>
      <w:r w:rsidR="004B2B7C">
        <w:rPr>
          <w:rFonts w:hint="eastAsia"/>
        </w:rPr>
        <w:t>，标注的时候不能使用该类别名</w:t>
      </w:r>
    </w:p>
    <w:p w14:paraId="22751132" w14:textId="742DF538" w:rsidR="00F77F58" w:rsidRDefault="00F77F58" w:rsidP="00F77F58">
      <w:pPr>
        <w:pStyle w:val="a9"/>
        <w:ind w:left="440"/>
      </w:pPr>
      <w:r>
        <w:rPr>
          <w:noProof/>
        </w:rPr>
        <w:drawing>
          <wp:inline distT="0" distB="0" distL="0" distR="0" wp14:anchorId="11733634" wp14:editId="47DF463A">
            <wp:extent cx="4121624" cy="3315759"/>
            <wp:effectExtent l="0" t="0" r="0" b="0"/>
            <wp:docPr id="434965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651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3898" cy="331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411F" w14:textId="326B159B" w:rsidR="00345ECC" w:rsidRPr="00097DA2" w:rsidRDefault="00694E40" w:rsidP="00F77F58">
      <w:pPr>
        <w:pStyle w:val="a9"/>
        <w:ind w:left="440"/>
        <w:rPr>
          <w:sz w:val="24"/>
          <w:szCs w:val="24"/>
        </w:rPr>
      </w:pPr>
      <w:r w:rsidRPr="00097DA2">
        <w:rPr>
          <w:rFonts w:hint="eastAsia"/>
          <w:sz w:val="24"/>
          <w:szCs w:val="24"/>
        </w:rPr>
        <w:t>以上训练参数设置的值</w:t>
      </w:r>
      <w:r w:rsidR="00345ECC" w:rsidRPr="00097DA2">
        <w:rPr>
          <w:rFonts w:hint="eastAsia"/>
          <w:sz w:val="24"/>
          <w:szCs w:val="24"/>
        </w:rPr>
        <w:t>为默认参数，如无必要</w:t>
      </w:r>
      <w:proofErr w:type="gramStart"/>
      <w:r w:rsidR="00345ECC" w:rsidRPr="00097DA2">
        <w:rPr>
          <w:rFonts w:hint="eastAsia"/>
          <w:sz w:val="24"/>
          <w:szCs w:val="24"/>
        </w:rPr>
        <w:t>勿</w:t>
      </w:r>
      <w:proofErr w:type="gramEnd"/>
      <w:r w:rsidR="00345ECC" w:rsidRPr="00097DA2">
        <w:rPr>
          <w:rFonts w:hint="eastAsia"/>
          <w:sz w:val="24"/>
          <w:szCs w:val="24"/>
        </w:rPr>
        <w:t>修改</w:t>
      </w:r>
    </w:p>
    <w:p w14:paraId="7B4AEA0B" w14:textId="49B8E296" w:rsidR="00097DA2" w:rsidRDefault="00097DA2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8C694BD" w14:textId="6ECD185B" w:rsidR="00F77F58" w:rsidRDefault="004B2B7C" w:rsidP="004B2B7C">
      <w:pPr>
        <w:pStyle w:val="a9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lastRenderedPageBreak/>
        <w:t>标注软件不同，用多边形圈出缺陷的准确大小，不需要过大或过小</w:t>
      </w:r>
    </w:p>
    <w:p w14:paraId="411907E1" w14:textId="01A52724" w:rsidR="00F77F58" w:rsidRDefault="00F77F58" w:rsidP="00F77F58">
      <w:pPr>
        <w:pStyle w:val="a9"/>
        <w:ind w:left="440"/>
      </w:pPr>
      <w:r>
        <w:rPr>
          <w:noProof/>
        </w:rPr>
        <w:drawing>
          <wp:inline distT="0" distB="0" distL="0" distR="0" wp14:anchorId="37DB4846" wp14:editId="03EA6572">
            <wp:extent cx="5274310" cy="2941955"/>
            <wp:effectExtent l="0" t="0" r="2540" b="0"/>
            <wp:docPr id="604239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395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5E98" w14:textId="77777777" w:rsidR="004B2B7C" w:rsidRPr="00345ECC" w:rsidRDefault="004B2B7C" w:rsidP="004B2B7C">
      <w:pPr>
        <w:pStyle w:val="a9"/>
        <w:ind w:left="440"/>
        <w:rPr>
          <w:sz w:val="24"/>
          <w:szCs w:val="24"/>
        </w:rPr>
      </w:pPr>
      <w:proofErr w:type="spellStart"/>
      <w:r w:rsidRPr="00345ECC">
        <w:rPr>
          <w:rFonts w:hint="eastAsia"/>
          <w:sz w:val="24"/>
          <w:szCs w:val="24"/>
        </w:rPr>
        <w:t>CreatePolygons</w:t>
      </w:r>
      <w:proofErr w:type="spellEnd"/>
      <w:r w:rsidRPr="00345ECC">
        <w:rPr>
          <w:rFonts w:hint="eastAsia"/>
          <w:sz w:val="24"/>
          <w:szCs w:val="24"/>
        </w:rPr>
        <w:t xml:space="preserve">: </w:t>
      </w:r>
      <w:r w:rsidRPr="00345ECC">
        <w:rPr>
          <w:rFonts w:hint="eastAsia"/>
          <w:sz w:val="24"/>
          <w:szCs w:val="24"/>
        </w:rPr>
        <w:t>画多边形</w:t>
      </w:r>
    </w:p>
    <w:p w14:paraId="39C16A92" w14:textId="391248B9" w:rsidR="004B2B7C" w:rsidRPr="00345ECC" w:rsidRDefault="004B2B7C" w:rsidP="004B2B7C">
      <w:pPr>
        <w:pStyle w:val="a9"/>
        <w:ind w:left="440"/>
        <w:rPr>
          <w:sz w:val="24"/>
          <w:szCs w:val="24"/>
        </w:rPr>
      </w:pPr>
      <w:proofErr w:type="spellStart"/>
      <w:r w:rsidRPr="00345ECC">
        <w:rPr>
          <w:rFonts w:hint="eastAsia"/>
          <w:sz w:val="24"/>
          <w:szCs w:val="24"/>
        </w:rPr>
        <w:t>EditPolugons</w:t>
      </w:r>
      <w:proofErr w:type="spellEnd"/>
      <w:r w:rsidRPr="00345ECC">
        <w:rPr>
          <w:rFonts w:hint="eastAsia"/>
          <w:sz w:val="24"/>
          <w:szCs w:val="24"/>
        </w:rPr>
        <w:t xml:space="preserve">: </w:t>
      </w:r>
      <w:r w:rsidRPr="00345ECC">
        <w:rPr>
          <w:rFonts w:hint="eastAsia"/>
          <w:sz w:val="24"/>
          <w:szCs w:val="24"/>
        </w:rPr>
        <w:t>编辑多边形，点击后可在图片处右键鼠标选择</w:t>
      </w:r>
      <w:proofErr w:type="spellStart"/>
      <w:r w:rsidRPr="00345ECC">
        <w:rPr>
          <w:rFonts w:hint="eastAsia"/>
          <w:sz w:val="24"/>
          <w:szCs w:val="24"/>
        </w:rPr>
        <w:t>EditLabel</w:t>
      </w:r>
      <w:proofErr w:type="spellEnd"/>
      <w:r w:rsidRPr="00345ECC">
        <w:rPr>
          <w:rFonts w:hint="eastAsia"/>
          <w:sz w:val="24"/>
          <w:szCs w:val="24"/>
        </w:rPr>
        <w:t>修改</w:t>
      </w:r>
      <w:r w:rsidR="00345ECC">
        <w:rPr>
          <w:rFonts w:hint="eastAsia"/>
          <w:sz w:val="24"/>
          <w:szCs w:val="24"/>
        </w:rPr>
        <w:t>标注的</w:t>
      </w:r>
      <w:r w:rsidRPr="00345ECC">
        <w:rPr>
          <w:rFonts w:hint="eastAsia"/>
          <w:sz w:val="24"/>
          <w:szCs w:val="24"/>
        </w:rPr>
        <w:t>类别名</w:t>
      </w:r>
    </w:p>
    <w:p w14:paraId="54912928" w14:textId="376FFB3C" w:rsidR="004B2B7C" w:rsidRPr="00345ECC" w:rsidRDefault="004B2B7C" w:rsidP="004B2B7C">
      <w:pPr>
        <w:pStyle w:val="a9"/>
        <w:ind w:left="440"/>
        <w:rPr>
          <w:sz w:val="24"/>
          <w:szCs w:val="24"/>
        </w:rPr>
      </w:pPr>
      <w:proofErr w:type="spellStart"/>
      <w:r w:rsidRPr="00345ECC">
        <w:rPr>
          <w:rFonts w:hint="eastAsia"/>
          <w:sz w:val="24"/>
          <w:szCs w:val="24"/>
        </w:rPr>
        <w:t>DeleteFile</w:t>
      </w:r>
      <w:proofErr w:type="spellEnd"/>
      <w:r w:rsidRPr="00345ECC">
        <w:rPr>
          <w:rFonts w:hint="eastAsia"/>
          <w:sz w:val="24"/>
          <w:szCs w:val="24"/>
        </w:rPr>
        <w:t>：删除</w:t>
      </w:r>
      <w:proofErr w:type="gramStart"/>
      <w:r w:rsidRPr="00345ECC">
        <w:rPr>
          <w:rFonts w:hint="eastAsia"/>
          <w:sz w:val="24"/>
          <w:szCs w:val="24"/>
        </w:rPr>
        <w:t>该图片</w:t>
      </w:r>
      <w:proofErr w:type="gramEnd"/>
      <w:r w:rsidRPr="00345ECC">
        <w:rPr>
          <w:rFonts w:hint="eastAsia"/>
          <w:sz w:val="24"/>
          <w:szCs w:val="24"/>
        </w:rPr>
        <w:t>对应的标注文件</w:t>
      </w:r>
    </w:p>
    <w:p w14:paraId="1B82869C" w14:textId="49F18293" w:rsidR="004B2B7C" w:rsidRPr="00345ECC" w:rsidRDefault="004B2B7C" w:rsidP="004B2B7C">
      <w:pPr>
        <w:pStyle w:val="a9"/>
        <w:ind w:left="440"/>
        <w:rPr>
          <w:rFonts w:hint="eastAsia"/>
          <w:sz w:val="24"/>
          <w:szCs w:val="24"/>
        </w:rPr>
      </w:pPr>
      <w:r w:rsidRPr="00345ECC">
        <w:rPr>
          <w:rFonts w:hint="eastAsia"/>
          <w:sz w:val="24"/>
          <w:szCs w:val="24"/>
        </w:rPr>
        <w:t>注：在图像上鼠标右键同样会出现这些选项</w:t>
      </w:r>
    </w:p>
    <w:sectPr w:rsidR="004B2B7C" w:rsidRPr="0034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7444F"/>
    <w:multiLevelType w:val="hybridMultilevel"/>
    <w:tmpl w:val="539AA026"/>
    <w:lvl w:ilvl="0" w:tplc="ED2C3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BEA0D71"/>
    <w:multiLevelType w:val="hybridMultilevel"/>
    <w:tmpl w:val="C526E1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3E427DD"/>
    <w:multiLevelType w:val="hybridMultilevel"/>
    <w:tmpl w:val="009E0D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E602068"/>
    <w:multiLevelType w:val="hybridMultilevel"/>
    <w:tmpl w:val="DAF45B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32C37DB"/>
    <w:multiLevelType w:val="hybridMultilevel"/>
    <w:tmpl w:val="F474B3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3157034">
    <w:abstractNumId w:val="3"/>
  </w:num>
  <w:num w:numId="2" w16cid:durableId="1042175330">
    <w:abstractNumId w:val="1"/>
  </w:num>
  <w:num w:numId="3" w16cid:durableId="1784106422">
    <w:abstractNumId w:val="4"/>
  </w:num>
  <w:num w:numId="4" w16cid:durableId="868835479">
    <w:abstractNumId w:val="2"/>
  </w:num>
  <w:num w:numId="5" w16cid:durableId="135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A7"/>
    <w:rsid w:val="00097DA2"/>
    <w:rsid w:val="00117C7A"/>
    <w:rsid w:val="00345ECC"/>
    <w:rsid w:val="004B2B7C"/>
    <w:rsid w:val="0055719A"/>
    <w:rsid w:val="005F6E8B"/>
    <w:rsid w:val="00671732"/>
    <w:rsid w:val="00694E40"/>
    <w:rsid w:val="00742195"/>
    <w:rsid w:val="008C0395"/>
    <w:rsid w:val="00B51DF0"/>
    <w:rsid w:val="00D71B18"/>
    <w:rsid w:val="00E350A7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09C8"/>
  <w15:chartTrackingRefBased/>
  <w15:docId w15:val="{C7178AF3-8601-453A-BF22-EFB6E819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7C"/>
    <w:pPr>
      <w:widowControl w:val="0"/>
      <w:jc w:val="both"/>
    </w:pPr>
    <w:rPr>
      <w:rFonts w:eastAsia="微软雅黑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50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E3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5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建坤 王</dc:creator>
  <cp:keywords/>
  <dc:description/>
  <cp:lastModifiedBy>建坤 王</cp:lastModifiedBy>
  <cp:revision>11</cp:revision>
  <dcterms:created xsi:type="dcterms:W3CDTF">2025-03-13T08:54:00Z</dcterms:created>
  <dcterms:modified xsi:type="dcterms:W3CDTF">2025-03-14T07:13:00Z</dcterms:modified>
</cp:coreProperties>
</file>